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7" w:rsidRPr="00C177B1" w:rsidRDefault="00424CA7" w:rsidP="00424CA7">
      <w:r w:rsidRPr="00C177B1">
        <w:rPr>
          <w:rFonts w:hint="eastAsia"/>
        </w:rPr>
        <w:t>附件</w:t>
      </w:r>
    </w:p>
    <w:p w:rsidR="00424CA7" w:rsidRPr="00C177B1" w:rsidRDefault="00424CA7" w:rsidP="00424CA7"/>
    <w:p w:rsidR="00424CA7" w:rsidRPr="00C177B1" w:rsidRDefault="00424CA7" w:rsidP="00424CA7">
      <w:pPr>
        <w:jc w:val="center"/>
      </w:pPr>
      <w:bookmarkStart w:id="0" w:name="_GoBack"/>
      <w:r w:rsidRPr="00C177B1">
        <w:rPr>
          <w:rFonts w:ascii="宋体" w:eastAsia="宋体" w:hAnsi="宋体" w:cs="宋体" w:hint="eastAsia"/>
          <w:kern w:val="0"/>
          <w:sz w:val="28"/>
          <w:szCs w:val="28"/>
        </w:rPr>
        <w:t>北京工商大学研究生入学初试成绩复查申请表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1713"/>
        <w:gridCol w:w="2131"/>
        <w:gridCol w:w="3799"/>
      </w:tblGrid>
      <w:tr w:rsidR="00424CA7" w:rsidRPr="00C177B1" w:rsidTr="00A966C1">
        <w:trPr>
          <w:trHeight w:val="70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查询科目代码及名称</w:t>
            </w:r>
          </w:p>
        </w:tc>
      </w:tr>
      <w:tr w:rsidR="00424CA7" w:rsidRPr="00C177B1" w:rsidTr="00A966C1">
        <w:trPr>
          <w:trHeight w:val="6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24CA7" w:rsidRPr="00C177B1" w:rsidTr="00A966C1">
        <w:trPr>
          <w:trHeight w:val="6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</w:t>
            </w:r>
          </w:p>
        </w:tc>
        <w:tc>
          <w:tcPr>
            <w:tcW w:w="4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>1.依据国家文件规定，考生无权查阅答卷；</w:t>
            </w:r>
          </w:p>
        </w:tc>
      </w:tr>
      <w:tr w:rsidR="00424CA7" w:rsidRPr="00C177B1" w:rsidTr="00A966C1">
        <w:trPr>
          <w:trHeight w:val="540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proofErr w:type="gramStart"/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>复查仅</w:t>
            </w:r>
            <w:proofErr w:type="gramEnd"/>
            <w:r w:rsidRPr="00C177B1">
              <w:rPr>
                <w:rFonts w:ascii="宋体" w:eastAsia="宋体" w:hAnsi="宋体" w:cs="宋体" w:hint="eastAsia"/>
                <w:kern w:val="0"/>
                <w:sz w:val="22"/>
              </w:rPr>
              <w:t>限于漏判、成绩累计、登分环节，不重新阅卷。</w:t>
            </w:r>
          </w:p>
        </w:tc>
      </w:tr>
      <w:tr w:rsidR="00424CA7" w:rsidRPr="00C177B1" w:rsidTr="00A966C1">
        <w:trPr>
          <w:trHeight w:val="54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4CA7" w:rsidRPr="00C177B1" w:rsidTr="00A966C1">
        <w:trPr>
          <w:trHeight w:val="63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考生签名：</w:t>
            </w: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24CA7" w:rsidRPr="00C177B1" w:rsidTr="00A966C1">
        <w:trPr>
          <w:trHeight w:val="52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77B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CA7" w:rsidRPr="00C177B1" w:rsidRDefault="00424CA7" w:rsidP="00A966C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24CA7" w:rsidRPr="00C177B1" w:rsidRDefault="00424CA7" w:rsidP="00424CA7"/>
    <w:p w:rsidR="00A07483" w:rsidRDefault="00A07483"/>
    <w:sectPr w:rsidR="00A07483" w:rsidSect="0050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7"/>
    <w:rsid w:val="00055873"/>
    <w:rsid w:val="00071FE6"/>
    <w:rsid w:val="000D2CD4"/>
    <w:rsid w:val="00157D63"/>
    <w:rsid w:val="001E6DEC"/>
    <w:rsid w:val="00282D9A"/>
    <w:rsid w:val="00424CA7"/>
    <w:rsid w:val="0042573A"/>
    <w:rsid w:val="004D030F"/>
    <w:rsid w:val="005B5208"/>
    <w:rsid w:val="006901AF"/>
    <w:rsid w:val="0071107D"/>
    <w:rsid w:val="0072616F"/>
    <w:rsid w:val="00731232"/>
    <w:rsid w:val="007341B1"/>
    <w:rsid w:val="008133D3"/>
    <w:rsid w:val="00A07483"/>
    <w:rsid w:val="00A32E9A"/>
    <w:rsid w:val="00B02F0E"/>
    <w:rsid w:val="00B04D83"/>
    <w:rsid w:val="00B95F48"/>
    <w:rsid w:val="00D80101"/>
    <w:rsid w:val="00E62A89"/>
    <w:rsid w:val="00EA075F"/>
    <w:rsid w:val="00EF5561"/>
    <w:rsid w:val="00F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2017-02-15T05:16:00Z</dcterms:created>
  <dcterms:modified xsi:type="dcterms:W3CDTF">2017-02-15T05:17:00Z</dcterms:modified>
</cp:coreProperties>
</file>