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A9B1" w14:textId="77777777" w:rsidR="0044064D" w:rsidRDefault="008E2C4A">
      <w:pPr>
        <w:spacing w:line="360" w:lineRule="auto"/>
        <w:ind w:firstLineChars="200" w:firstLine="602"/>
        <w:jc w:val="center"/>
        <w:rPr>
          <w:b/>
          <w:bCs/>
          <w:sz w:val="30"/>
          <w:szCs w:val="30"/>
        </w:rPr>
      </w:pPr>
      <w:r>
        <w:rPr>
          <w:rFonts w:hint="eastAsia"/>
          <w:b/>
          <w:bCs/>
          <w:sz w:val="30"/>
          <w:szCs w:val="30"/>
        </w:rPr>
        <w:t>关于在</w:t>
      </w:r>
      <w:proofErr w:type="gramStart"/>
      <w:r>
        <w:rPr>
          <w:rFonts w:hint="eastAsia"/>
          <w:b/>
          <w:bCs/>
          <w:sz w:val="30"/>
          <w:szCs w:val="30"/>
        </w:rPr>
        <w:t>网报阶段</w:t>
      </w:r>
      <w:proofErr w:type="gramEnd"/>
      <w:r>
        <w:rPr>
          <w:rFonts w:hint="eastAsia"/>
          <w:b/>
          <w:bCs/>
          <w:sz w:val="30"/>
          <w:szCs w:val="30"/>
        </w:rPr>
        <w:t>校验报错考生的提示</w:t>
      </w:r>
    </w:p>
    <w:p w14:paraId="2D12B149" w14:textId="77777777" w:rsidR="0044064D" w:rsidRDefault="008E2C4A">
      <w:pPr>
        <w:spacing w:line="360" w:lineRule="auto"/>
        <w:ind w:firstLineChars="200" w:firstLine="480"/>
        <w:rPr>
          <w:sz w:val="24"/>
        </w:rPr>
      </w:pPr>
      <w:r>
        <w:rPr>
          <w:rFonts w:hint="eastAsia"/>
          <w:sz w:val="24"/>
        </w:rPr>
        <w:t xml:space="preserve"> </w:t>
      </w:r>
      <w:r>
        <w:rPr>
          <w:rFonts w:hint="eastAsia"/>
          <w:sz w:val="24"/>
        </w:rPr>
        <w:t>报名系统显示考生未通过在线校验，考生应认真检查所有报名信息是否填写正确，查明原因。未通过在线校验的考生，必须提供相应证明材料，可参考下表处理。</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1798"/>
        <w:gridCol w:w="2797"/>
        <w:gridCol w:w="3741"/>
      </w:tblGrid>
      <w:tr w:rsidR="0044064D" w14:paraId="33F9CC4E" w14:textId="77777777" w:rsidTr="005D439A">
        <w:trPr>
          <w:trHeight w:val="286"/>
          <w:jc w:val="center"/>
        </w:trPr>
        <w:tc>
          <w:tcPr>
            <w:tcW w:w="17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1280A06" w14:textId="77777777" w:rsidR="0044064D" w:rsidRDefault="008E2C4A" w:rsidP="005D439A">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可能产生的原因</w:t>
            </w:r>
          </w:p>
        </w:tc>
        <w:tc>
          <w:tcPr>
            <w:tcW w:w="2797" w:type="dxa"/>
            <w:tcBorders>
              <w:top w:val="single" w:sz="12" w:space="0" w:color="000000"/>
              <w:bottom w:val="single" w:sz="12" w:space="0" w:color="000000"/>
              <w:right w:val="single" w:sz="12" w:space="0" w:color="000000"/>
            </w:tcBorders>
            <w:shd w:val="clear" w:color="auto" w:fill="auto"/>
            <w:vAlign w:val="center"/>
          </w:tcPr>
          <w:p w14:paraId="38154D1D" w14:textId="77777777" w:rsidR="0044064D" w:rsidRDefault="008E2C4A" w:rsidP="005D439A">
            <w:pPr>
              <w:widowControl/>
              <w:jc w:val="center"/>
              <w:textAlignment w:val="top"/>
              <w:rPr>
                <w:rFonts w:ascii="宋体" w:eastAsia="宋体" w:hAnsi="宋体" w:cs="宋体"/>
                <w:color w:val="000000"/>
                <w:szCs w:val="21"/>
              </w:rPr>
            </w:pPr>
            <w:r>
              <w:rPr>
                <w:rFonts w:ascii="宋体" w:eastAsia="宋体" w:hAnsi="宋体" w:cs="宋体" w:hint="eastAsia"/>
                <w:color w:val="000000"/>
                <w:szCs w:val="21"/>
              </w:rPr>
              <w:t>报</w:t>
            </w:r>
            <w:proofErr w:type="gramStart"/>
            <w:r>
              <w:rPr>
                <w:rFonts w:ascii="宋体" w:eastAsia="宋体" w:hAnsi="宋体" w:cs="宋体" w:hint="eastAsia"/>
                <w:color w:val="000000"/>
                <w:szCs w:val="21"/>
              </w:rPr>
              <w:t>错说明</w:t>
            </w:r>
            <w:proofErr w:type="gramEnd"/>
            <w:r>
              <w:rPr>
                <w:rFonts w:ascii="宋体" w:eastAsia="宋体" w:hAnsi="宋体" w:cs="宋体" w:hint="eastAsia"/>
                <w:color w:val="000000"/>
                <w:szCs w:val="21"/>
              </w:rPr>
              <w:t>或常见错误</w:t>
            </w:r>
          </w:p>
        </w:tc>
        <w:tc>
          <w:tcPr>
            <w:tcW w:w="3741" w:type="dxa"/>
            <w:tcBorders>
              <w:top w:val="single" w:sz="12" w:space="0" w:color="000000"/>
              <w:bottom w:val="single" w:sz="12" w:space="0" w:color="000000"/>
              <w:right w:val="single" w:sz="12" w:space="0" w:color="000000"/>
            </w:tcBorders>
            <w:shd w:val="clear" w:color="auto" w:fill="auto"/>
            <w:vAlign w:val="center"/>
          </w:tcPr>
          <w:p w14:paraId="243C2F92" w14:textId="77777777" w:rsidR="0044064D" w:rsidRDefault="008E2C4A" w:rsidP="005D439A">
            <w:pPr>
              <w:widowControl/>
              <w:jc w:val="center"/>
              <w:textAlignment w:val="top"/>
              <w:rPr>
                <w:rFonts w:ascii="宋体" w:eastAsia="宋体" w:hAnsi="宋体" w:cs="宋体"/>
                <w:color w:val="000000"/>
                <w:szCs w:val="21"/>
              </w:rPr>
            </w:pPr>
            <w:r>
              <w:rPr>
                <w:rFonts w:ascii="宋体" w:eastAsia="宋体" w:hAnsi="宋体" w:cs="宋体" w:hint="eastAsia"/>
                <w:color w:val="000000"/>
                <w:szCs w:val="21"/>
              </w:rPr>
              <w:t>更正或提交材料</w:t>
            </w:r>
          </w:p>
        </w:tc>
      </w:tr>
      <w:tr w:rsidR="0044064D" w14:paraId="61BA2442" w14:textId="77777777" w:rsidTr="005D439A">
        <w:trPr>
          <w:trHeight w:val="780"/>
          <w:jc w:val="center"/>
        </w:trPr>
        <w:tc>
          <w:tcPr>
            <w:tcW w:w="1798" w:type="dxa"/>
            <w:tcBorders>
              <w:left w:val="single" w:sz="12" w:space="0" w:color="000000"/>
              <w:bottom w:val="single" w:sz="12" w:space="0" w:color="000000"/>
              <w:right w:val="single" w:sz="12" w:space="0" w:color="000000"/>
            </w:tcBorders>
            <w:shd w:val="clear" w:color="auto" w:fill="auto"/>
            <w:vAlign w:val="center"/>
          </w:tcPr>
          <w:p w14:paraId="111FA521"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个人信息填写错误</w:t>
            </w:r>
          </w:p>
        </w:tc>
        <w:tc>
          <w:tcPr>
            <w:tcW w:w="2797" w:type="dxa"/>
            <w:tcBorders>
              <w:bottom w:val="single" w:sz="12" w:space="0" w:color="000000"/>
              <w:right w:val="single" w:sz="12" w:space="0" w:color="000000"/>
            </w:tcBorders>
            <w:shd w:val="clear" w:color="auto" w:fill="auto"/>
            <w:vAlign w:val="center"/>
          </w:tcPr>
          <w:p w14:paraId="060E9FD5" w14:textId="77777777" w:rsidR="0044064D" w:rsidRDefault="008E2C4A"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姓名、性别、民族、出生日期、证件号码写错，容易出现选择后鼠标滚动造成的信息错误；</w:t>
            </w:r>
          </w:p>
          <w:p w14:paraId="7A1674BC" w14:textId="77777777" w:rsidR="0044064D" w:rsidRDefault="0044064D" w:rsidP="005D439A">
            <w:pPr>
              <w:widowControl/>
              <w:textAlignment w:val="top"/>
              <w:rPr>
                <w:rFonts w:ascii="宋体" w:eastAsia="宋体" w:hAnsi="宋体" w:cs="宋体"/>
                <w:color w:val="000000"/>
                <w:kern w:val="0"/>
                <w:szCs w:val="21"/>
                <w:lang w:bidi="ar"/>
              </w:rPr>
            </w:pPr>
          </w:p>
        </w:tc>
        <w:tc>
          <w:tcPr>
            <w:tcW w:w="3741" w:type="dxa"/>
            <w:tcBorders>
              <w:bottom w:val="single" w:sz="12" w:space="0" w:color="000000"/>
              <w:right w:val="single" w:sz="12" w:space="0" w:color="000000"/>
            </w:tcBorders>
            <w:shd w:val="clear" w:color="auto" w:fill="auto"/>
            <w:vAlign w:val="center"/>
          </w:tcPr>
          <w:p w14:paraId="4A893FA4" w14:textId="77777777" w:rsidR="0044064D" w:rsidRDefault="008E2C4A"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个人信息参照身份证信息核对修改；</w:t>
            </w:r>
          </w:p>
          <w:p w14:paraId="0E5B4D6C" w14:textId="77777777" w:rsidR="0044064D" w:rsidRDefault="008E2C4A"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修改后</w:t>
            </w:r>
            <w:proofErr w:type="gramStart"/>
            <w:r>
              <w:rPr>
                <w:rFonts w:ascii="宋体" w:eastAsia="宋体" w:hAnsi="宋体" w:cs="宋体" w:hint="eastAsia"/>
                <w:color w:val="000000"/>
                <w:kern w:val="0"/>
                <w:szCs w:val="21"/>
                <w:lang w:bidi="ar"/>
              </w:rPr>
              <w:t>仍报错请提交</w:t>
            </w:r>
            <w:proofErr w:type="gramEnd"/>
            <w:r>
              <w:rPr>
                <w:rFonts w:ascii="宋体" w:eastAsia="宋体" w:hAnsi="宋体" w:cs="宋体" w:hint="eastAsia"/>
                <w:color w:val="000000"/>
                <w:kern w:val="0"/>
                <w:szCs w:val="21"/>
                <w:lang w:bidi="ar"/>
              </w:rPr>
              <w:t>身份证扫描件以及《教育部学历证书电子注册备案表》（往届生）或《教育部在线学籍验证报告》（应届生）。</w:t>
            </w:r>
          </w:p>
          <w:p w14:paraId="5FB5EFB7" w14:textId="77777777" w:rsidR="0044064D" w:rsidRDefault="0044064D" w:rsidP="005D439A">
            <w:pPr>
              <w:widowControl/>
              <w:textAlignment w:val="top"/>
              <w:rPr>
                <w:rFonts w:ascii="宋体" w:eastAsia="宋体" w:hAnsi="宋体" w:cs="宋体"/>
                <w:color w:val="000000"/>
                <w:kern w:val="0"/>
                <w:szCs w:val="21"/>
                <w:lang w:bidi="ar"/>
              </w:rPr>
            </w:pPr>
          </w:p>
        </w:tc>
      </w:tr>
      <w:tr w:rsidR="0044064D" w14:paraId="146DCC85" w14:textId="77777777" w:rsidTr="005D439A">
        <w:trPr>
          <w:trHeight w:val="720"/>
          <w:jc w:val="center"/>
        </w:trPr>
        <w:tc>
          <w:tcPr>
            <w:tcW w:w="1798" w:type="dxa"/>
            <w:tcBorders>
              <w:left w:val="single" w:sz="12" w:space="0" w:color="000000"/>
              <w:bottom w:val="single" w:sz="12" w:space="0" w:color="000000"/>
              <w:right w:val="single" w:sz="12" w:space="0" w:color="000000"/>
            </w:tcBorders>
            <w:shd w:val="clear" w:color="auto" w:fill="auto"/>
            <w:vAlign w:val="center"/>
          </w:tcPr>
          <w:p w14:paraId="3D0DDD94"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考生毕业或就读学校更名了</w:t>
            </w:r>
          </w:p>
        </w:tc>
        <w:tc>
          <w:tcPr>
            <w:tcW w:w="2797" w:type="dxa"/>
            <w:tcBorders>
              <w:bottom w:val="single" w:sz="12" w:space="0" w:color="000000"/>
              <w:right w:val="single" w:sz="12" w:space="0" w:color="000000"/>
            </w:tcBorders>
            <w:shd w:val="clear" w:color="auto" w:fill="auto"/>
            <w:vAlign w:val="center"/>
          </w:tcPr>
          <w:p w14:paraId="57FA5C4B"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如毕业/入学后学校更名，选择更名后的学校名称即会报错</w:t>
            </w:r>
          </w:p>
        </w:tc>
        <w:tc>
          <w:tcPr>
            <w:tcW w:w="3741" w:type="dxa"/>
            <w:tcBorders>
              <w:bottom w:val="single" w:sz="12" w:space="0" w:color="000000"/>
              <w:right w:val="single" w:sz="12" w:space="0" w:color="000000"/>
            </w:tcBorders>
            <w:shd w:val="clear" w:color="auto" w:fill="auto"/>
            <w:vAlign w:val="center"/>
          </w:tcPr>
          <w:p w14:paraId="3AB387CE"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毕业</w:t>
            </w:r>
            <w:proofErr w:type="gramStart"/>
            <w:r>
              <w:rPr>
                <w:rFonts w:ascii="宋体" w:eastAsia="宋体" w:hAnsi="宋体" w:cs="宋体" w:hint="eastAsia"/>
                <w:color w:val="000000"/>
                <w:kern w:val="0"/>
                <w:szCs w:val="21"/>
                <w:lang w:bidi="ar"/>
              </w:rPr>
              <w:t>单位栏选“其他”</w:t>
            </w:r>
            <w:proofErr w:type="gramEnd"/>
            <w:r>
              <w:rPr>
                <w:rFonts w:ascii="宋体" w:eastAsia="宋体" w:hAnsi="宋体" w:cs="宋体" w:hint="eastAsia"/>
                <w:color w:val="000000"/>
                <w:kern w:val="0"/>
                <w:szCs w:val="21"/>
                <w:lang w:bidi="ar"/>
              </w:rPr>
              <w:t>，并按毕业证书填写原校名毕业学校；提交《教育部学历证书电子注册备案表》（往届生）或《教育部在线学籍验证报告》（应届生）。</w:t>
            </w:r>
          </w:p>
        </w:tc>
      </w:tr>
      <w:tr w:rsidR="0044064D" w14:paraId="2E65FF20" w14:textId="77777777" w:rsidTr="005D439A">
        <w:trPr>
          <w:trHeight w:val="720"/>
          <w:jc w:val="center"/>
        </w:trPr>
        <w:tc>
          <w:tcPr>
            <w:tcW w:w="1798" w:type="dxa"/>
            <w:vMerge w:val="restart"/>
            <w:tcBorders>
              <w:left w:val="single" w:sz="12" w:space="0" w:color="000000"/>
              <w:bottom w:val="single" w:sz="12" w:space="0" w:color="000000"/>
              <w:right w:val="single" w:sz="12" w:space="0" w:color="000000"/>
            </w:tcBorders>
            <w:shd w:val="clear" w:color="auto" w:fill="auto"/>
            <w:vAlign w:val="center"/>
          </w:tcPr>
          <w:p w14:paraId="534BC642"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考生姓名号变更</w:t>
            </w:r>
          </w:p>
        </w:tc>
        <w:tc>
          <w:tcPr>
            <w:tcW w:w="2797" w:type="dxa"/>
            <w:vMerge w:val="restart"/>
            <w:tcBorders>
              <w:bottom w:val="single" w:sz="12" w:space="0" w:color="000000"/>
              <w:right w:val="single" w:sz="12" w:space="0" w:color="000000"/>
            </w:tcBorders>
            <w:shd w:val="clear" w:color="auto" w:fill="auto"/>
            <w:vAlign w:val="center"/>
          </w:tcPr>
          <w:p w14:paraId="1D01B7CE" w14:textId="77777777" w:rsidR="0044064D" w:rsidRDefault="008E2C4A"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如毕业/入学后考生姓名变更则会报错。</w:t>
            </w:r>
          </w:p>
          <w:p w14:paraId="65F52DE7"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网上报名必须使用现用名。不得使用曾用名，否则报名无效。</w:t>
            </w:r>
          </w:p>
        </w:tc>
        <w:tc>
          <w:tcPr>
            <w:tcW w:w="3741" w:type="dxa"/>
            <w:tcBorders>
              <w:right w:val="single" w:sz="12" w:space="0" w:color="000000"/>
            </w:tcBorders>
            <w:shd w:val="clear" w:color="auto" w:fill="auto"/>
            <w:vAlign w:val="center"/>
          </w:tcPr>
          <w:p w14:paraId="09EEEF7B"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如果是应届毕业生，须尽快联系学校学籍管理部门更正学信网上的学籍信息。</w:t>
            </w:r>
          </w:p>
        </w:tc>
      </w:tr>
      <w:tr w:rsidR="0044064D" w14:paraId="0A64D840" w14:textId="77777777" w:rsidTr="005D439A">
        <w:trPr>
          <w:trHeight w:val="780"/>
          <w:jc w:val="center"/>
        </w:trPr>
        <w:tc>
          <w:tcPr>
            <w:tcW w:w="1798" w:type="dxa"/>
            <w:vMerge/>
            <w:tcBorders>
              <w:left w:val="single" w:sz="12" w:space="0" w:color="000000"/>
              <w:bottom w:val="single" w:sz="12" w:space="0" w:color="000000"/>
              <w:right w:val="single" w:sz="12" w:space="0" w:color="000000"/>
            </w:tcBorders>
            <w:shd w:val="clear" w:color="auto" w:fill="auto"/>
            <w:vAlign w:val="center"/>
          </w:tcPr>
          <w:p w14:paraId="19F9465E" w14:textId="77777777" w:rsidR="0044064D" w:rsidRDefault="0044064D" w:rsidP="005D439A">
            <w:pPr>
              <w:rPr>
                <w:rFonts w:ascii="宋体" w:eastAsia="宋体" w:hAnsi="宋体" w:cs="宋体"/>
                <w:color w:val="000000"/>
                <w:szCs w:val="21"/>
              </w:rPr>
            </w:pPr>
          </w:p>
        </w:tc>
        <w:tc>
          <w:tcPr>
            <w:tcW w:w="2797" w:type="dxa"/>
            <w:vMerge/>
            <w:tcBorders>
              <w:bottom w:val="single" w:sz="12" w:space="0" w:color="000000"/>
              <w:right w:val="single" w:sz="12" w:space="0" w:color="000000"/>
            </w:tcBorders>
            <w:shd w:val="clear" w:color="auto" w:fill="auto"/>
            <w:vAlign w:val="center"/>
          </w:tcPr>
          <w:p w14:paraId="0B0D5287" w14:textId="77777777" w:rsidR="0044064D" w:rsidRDefault="0044064D" w:rsidP="005D439A">
            <w:pPr>
              <w:rPr>
                <w:rFonts w:ascii="宋体" w:eastAsia="宋体" w:hAnsi="宋体" w:cs="宋体"/>
                <w:color w:val="000000"/>
                <w:szCs w:val="21"/>
              </w:rPr>
            </w:pPr>
          </w:p>
        </w:tc>
        <w:tc>
          <w:tcPr>
            <w:tcW w:w="3741" w:type="dxa"/>
            <w:tcBorders>
              <w:right w:val="single" w:sz="12" w:space="0" w:color="000000"/>
            </w:tcBorders>
            <w:shd w:val="clear" w:color="auto" w:fill="auto"/>
            <w:vAlign w:val="center"/>
          </w:tcPr>
          <w:p w14:paraId="1923B85F"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往届生提交公安机关出具的姓名变更证明扫描件（原件备用），印有“曾用名”的户口本，身份证正反面照片、手持身份证正面照片和《教育部学历证书电子注册备案表》。</w:t>
            </w:r>
          </w:p>
        </w:tc>
      </w:tr>
      <w:tr w:rsidR="0044064D" w14:paraId="092B9CEE" w14:textId="77777777" w:rsidTr="005D439A">
        <w:trPr>
          <w:trHeight w:val="615"/>
          <w:jc w:val="center"/>
        </w:trPr>
        <w:tc>
          <w:tcPr>
            <w:tcW w:w="1798" w:type="dxa"/>
            <w:vMerge w:val="restart"/>
            <w:tcBorders>
              <w:left w:val="single" w:sz="12" w:space="0" w:color="000000"/>
              <w:right w:val="single" w:sz="12" w:space="0" w:color="000000"/>
            </w:tcBorders>
            <w:shd w:val="clear" w:color="auto" w:fill="auto"/>
            <w:vAlign w:val="center"/>
          </w:tcPr>
          <w:p w14:paraId="59C8CA84"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考生出生日期或身份证号码曾变更</w:t>
            </w:r>
          </w:p>
        </w:tc>
        <w:tc>
          <w:tcPr>
            <w:tcW w:w="2797" w:type="dxa"/>
            <w:vMerge w:val="restart"/>
            <w:tcBorders>
              <w:right w:val="single" w:sz="12" w:space="0" w:color="000000"/>
            </w:tcBorders>
            <w:shd w:val="clear" w:color="auto" w:fill="auto"/>
            <w:vAlign w:val="center"/>
          </w:tcPr>
          <w:p w14:paraId="070E1DCC" w14:textId="77777777" w:rsidR="0044064D" w:rsidRDefault="008E2C4A"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如毕业/入学后考生身份证号变更则会报错。</w:t>
            </w:r>
          </w:p>
          <w:p w14:paraId="4399C78B"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必须按照现用身份证中的出生日期、身份证号码填写。不得填写以前的信息，否则报名无效。</w:t>
            </w:r>
          </w:p>
        </w:tc>
        <w:tc>
          <w:tcPr>
            <w:tcW w:w="3741" w:type="dxa"/>
            <w:tcBorders>
              <w:top w:val="single" w:sz="12" w:space="0" w:color="000000"/>
              <w:right w:val="single" w:sz="12" w:space="0" w:color="000000"/>
            </w:tcBorders>
            <w:shd w:val="clear" w:color="auto" w:fill="auto"/>
            <w:vAlign w:val="center"/>
          </w:tcPr>
          <w:p w14:paraId="7D88EE51"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如果是应届毕业生，须尽快联系学校学籍管理部门更正学信网上的学籍信息。</w:t>
            </w:r>
          </w:p>
        </w:tc>
      </w:tr>
      <w:tr w:rsidR="0044064D" w14:paraId="6B4DD6A7" w14:textId="77777777" w:rsidTr="007854AF">
        <w:trPr>
          <w:trHeight w:val="600"/>
          <w:jc w:val="center"/>
        </w:trPr>
        <w:tc>
          <w:tcPr>
            <w:tcW w:w="1798" w:type="dxa"/>
            <w:vMerge/>
            <w:tcBorders>
              <w:left w:val="single" w:sz="12" w:space="0" w:color="000000"/>
              <w:bottom w:val="single" w:sz="12" w:space="0" w:color="000000"/>
              <w:right w:val="single" w:sz="12" w:space="0" w:color="000000"/>
            </w:tcBorders>
            <w:shd w:val="clear" w:color="auto" w:fill="auto"/>
            <w:vAlign w:val="center"/>
          </w:tcPr>
          <w:p w14:paraId="6930018B" w14:textId="77777777" w:rsidR="0044064D" w:rsidRDefault="0044064D" w:rsidP="005D439A">
            <w:pPr>
              <w:rPr>
                <w:rFonts w:ascii="宋体" w:eastAsia="宋体" w:hAnsi="宋体" w:cs="宋体"/>
                <w:color w:val="000000"/>
                <w:szCs w:val="21"/>
              </w:rPr>
            </w:pPr>
          </w:p>
        </w:tc>
        <w:tc>
          <w:tcPr>
            <w:tcW w:w="2797" w:type="dxa"/>
            <w:vMerge/>
            <w:tcBorders>
              <w:bottom w:val="single" w:sz="12" w:space="0" w:color="000000"/>
              <w:right w:val="single" w:sz="12" w:space="0" w:color="000000"/>
            </w:tcBorders>
            <w:shd w:val="clear" w:color="auto" w:fill="auto"/>
            <w:vAlign w:val="center"/>
          </w:tcPr>
          <w:p w14:paraId="71B81C57" w14:textId="77777777" w:rsidR="0044064D" w:rsidRDefault="0044064D" w:rsidP="005D439A">
            <w:pPr>
              <w:rPr>
                <w:rFonts w:ascii="宋体" w:eastAsia="宋体" w:hAnsi="宋体" w:cs="宋体"/>
                <w:color w:val="000000"/>
                <w:szCs w:val="21"/>
              </w:rPr>
            </w:pPr>
          </w:p>
        </w:tc>
        <w:tc>
          <w:tcPr>
            <w:tcW w:w="3741" w:type="dxa"/>
            <w:tcBorders>
              <w:bottom w:val="single" w:sz="12" w:space="0" w:color="000000"/>
              <w:right w:val="single" w:sz="12" w:space="0" w:color="000000"/>
            </w:tcBorders>
            <w:shd w:val="clear" w:color="auto" w:fill="auto"/>
            <w:vAlign w:val="center"/>
          </w:tcPr>
          <w:p w14:paraId="3F24368F"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往届生提交公安机关出具身份证号码变更证明扫描件（原件备用），身份证正反面照片、手持身份证正面照片和《教育部学历证书电子注册备案表》。</w:t>
            </w:r>
          </w:p>
        </w:tc>
      </w:tr>
      <w:tr w:rsidR="007854AF" w14:paraId="41DAFDA7" w14:textId="77777777" w:rsidTr="007854AF">
        <w:trPr>
          <w:trHeight w:val="2929"/>
          <w:jc w:val="center"/>
        </w:trPr>
        <w:tc>
          <w:tcPr>
            <w:tcW w:w="17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430A22E" w14:textId="77777777" w:rsidR="007854AF" w:rsidRDefault="007854AF"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考生学历证书编号填写错误</w:t>
            </w:r>
          </w:p>
        </w:tc>
        <w:tc>
          <w:tcPr>
            <w:tcW w:w="279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855574E" w14:textId="77777777" w:rsidR="007854AF" w:rsidRDefault="007854AF"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学历证书编号通常为毕业证书中的“学校编号”或“证书编号”，不是“</w:t>
            </w:r>
            <w:r>
              <w:rPr>
                <w:rStyle w:val="font21"/>
                <w:rFonts w:eastAsia="宋体"/>
                <w:lang w:bidi="ar"/>
              </w:rPr>
              <w:t>No.</w:t>
            </w:r>
            <w:r>
              <w:rPr>
                <w:rStyle w:val="font11"/>
                <w:rFonts w:hint="default"/>
                <w:lang w:bidi="ar"/>
              </w:rPr>
              <w:t>”号。</w:t>
            </w:r>
            <w:r>
              <w:rPr>
                <w:rStyle w:val="font21"/>
                <w:rFonts w:eastAsia="宋体"/>
                <w:lang w:bidi="ar"/>
              </w:rPr>
              <w:t>2001</w:t>
            </w:r>
            <w:r>
              <w:rPr>
                <w:rStyle w:val="font11"/>
                <w:rFonts w:hint="default"/>
                <w:lang w:bidi="ar"/>
              </w:rPr>
              <w:t>年之后的学历证书编号一般大于等于</w:t>
            </w:r>
            <w:r>
              <w:rPr>
                <w:rStyle w:val="font21"/>
                <w:rFonts w:eastAsia="宋体"/>
                <w:lang w:bidi="ar"/>
              </w:rPr>
              <w:t>17</w:t>
            </w:r>
            <w:r>
              <w:rPr>
                <w:rStyle w:val="font11"/>
                <w:rFonts w:hint="default"/>
                <w:lang w:bidi="ar"/>
              </w:rPr>
              <w:t>位，最长</w:t>
            </w:r>
            <w:r>
              <w:rPr>
                <w:rStyle w:val="font21"/>
                <w:rFonts w:eastAsia="宋体"/>
                <w:lang w:bidi="ar"/>
              </w:rPr>
              <w:t>18</w:t>
            </w:r>
            <w:r>
              <w:rPr>
                <w:rStyle w:val="font11"/>
                <w:rFonts w:hint="default"/>
                <w:lang w:bidi="ar"/>
              </w:rPr>
              <w:t>位。</w:t>
            </w:r>
          </w:p>
          <w:p w14:paraId="78CA8C8F" w14:textId="2D03325D" w:rsidR="007854AF" w:rsidRDefault="007854AF" w:rsidP="005D439A">
            <w:pPr>
              <w:textAlignment w:val="top"/>
              <w:rPr>
                <w:rFonts w:ascii="宋体" w:eastAsia="宋体" w:hAnsi="宋体" w:cs="宋体"/>
                <w:color w:val="000000"/>
                <w:szCs w:val="21"/>
              </w:rPr>
            </w:pPr>
            <w:r>
              <w:rPr>
                <w:rFonts w:ascii="宋体" w:eastAsia="宋体" w:hAnsi="宋体" w:cs="宋体" w:hint="eastAsia"/>
                <w:color w:val="000000"/>
                <w:kern w:val="0"/>
                <w:szCs w:val="21"/>
                <w:lang w:bidi="ar"/>
              </w:rPr>
              <w:t>本科结业生应填写结业证书编号。应届本科毕业生（含成人应届、自考生等）不要填写学历证书编号。</w:t>
            </w:r>
          </w:p>
        </w:tc>
        <w:tc>
          <w:tcPr>
            <w:tcW w:w="374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D7F3F97" w14:textId="77777777" w:rsidR="007854AF" w:rsidRDefault="007854AF"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准确修改为《教育部学历证书电子注册备案表》或《中国高等教育学历认证报告》的证书编号；</w:t>
            </w:r>
          </w:p>
          <w:p w14:paraId="65B73E39" w14:textId="77777777" w:rsidR="007854AF" w:rsidRDefault="007854AF"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修改后</w:t>
            </w:r>
            <w:proofErr w:type="gramStart"/>
            <w:r>
              <w:rPr>
                <w:rFonts w:ascii="宋体" w:eastAsia="宋体" w:hAnsi="宋体" w:cs="宋体" w:hint="eastAsia"/>
                <w:color w:val="000000"/>
                <w:kern w:val="0"/>
                <w:szCs w:val="21"/>
                <w:lang w:bidi="ar"/>
              </w:rPr>
              <w:t>仍报错请提交</w:t>
            </w:r>
            <w:proofErr w:type="gramEnd"/>
            <w:r>
              <w:rPr>
                <w:rFonts w:ascii="宋体" w:eastAsia="宋体" w:hAnsi="宋体" w:cs="宋体" w:hint="eastAsia"/>
                <w:color w:val="000000"/>
                <w:kern w:val="0"/>
                <w:szCs w:val="21"/>
                <w:lang w:bidi="ar"/>
              </w:rPr>
              <w:t>上述材料。</w:t>
            </w:r>
          </w:p>
        </w:tc>
      </w:tr>
      <w:tr w:rsidR="007854AF" w:rsidRPr="007854AF" w14:paraId="76366DB0" w14:textId="77777777" w:rsidTr="007854AF">
        <w:trPr>
          <w:trHeight w:val="2937"/>
          <w:jc w:val="center"/>
        </w:trPr>
        <w:tc>
          <w:tcPr>
            <w:tcW w:w="17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E4A8DC2" w14:textId="77777777" w:rsidR="007854AF" w:rsidRPr="007854AF" w:rsidRDefault="007854AF"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考生其它学历信息填写错误</w:t>
            </w:r>
          </w:p>
        </w:tc>
        <w:tc>
          <w:tcPr>
            <w:tcW w:w="279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D2D174D" w14:textId="77777777" w:rsidR="007854AF" w:rsidRDefault="007854AF"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考生应重点检查毕业学校名称、毕业年月、毕业证书编号、最后学历、取得最后学历的学习形式等是否填写正确。</w:t>
            </w:r>
          </w:p>
          <w:p w14:paraId="57B92875" w14:textId="77777777" w:rsidR="007854AF" w:rsidRDefault="007854AF"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其中往届生的毕业年月应精确到毕业日期，月和</w:t>
            </w:r>
            <w:proofErr w:type="gramStart"/>
            <w:r>
              <w:rPr>
                <w:rFonts w:ascii="宋体" w:eastAsia="宋体" w:hAnsi="宋体" w:cs="宋体" w:hint="eastAsia"/>
                <w:color w:val="000000"/>
                <w:kern w:val="0"/>
                <w:szCs w:val="21"/>
                <w:lang w:bidi="ar"/>
              </w:rPr>
              <w:t>日容易</w:t>
            </w:r>
            <w:proofErr w:type="gramEnd"/>
            <w:r>
              <w:rPr>
                <w:rFonts w:ascii="宋体" w:eastAsia="宋体" w:hAnsi="宋体" w:cs="宋体" w:hint="eastAsia"/>
                <w:color w:val="000000"/>
                <w:kern w:val="0"/>
                <w:szCs w:val="21"/>
                <w:lang w:bidi="ar"/>
              </w:rPr>
              <w:t>出错。</w:t>
            </w:r>
          </w:p>
          <w:p w14:paraId="45E3DE48" w14:textId="7551EB8A" w:rsidR="007854AF" w:rsidRDefault="007854AF" w:rsidP="005D439A">
            <w:pPr>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应届本科生及成人应届本科生最后学历应填写“本科毕业”，不要误填为“本科结业”。</w:t>
            </w:r>
          </w:p>
        </w:tc>
        <w:tc>
          <w:tcPr>
            <w:tcW w:w="374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D34CFE" w14:textId="77777777" w:rsidR="007854AF" w:rsidRDefault="007854AF"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对照《教育部学历证书电子注册备案表》（往届生）或《教育部在线学籍验证报告》（应届生）的关键字段修改（特别是毕业日期须完全一致）；</w:t>
            </w:r>
          </w:p>
          <w:p w14:paraId="323D8823" w14:textId="77777777" w:rsidR="007854AF" w:rsidRDefault="007854AF"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修改后</w:t>
            </w:r>
            <w:proofErr w:type="gramStart"/>
            <w:r>
              <w:rPr>
                <w:rFonts w:ascii="宋体" w:eastAsia="宋体" w:hAnsi="宋体" w:cs="宋体" w:hint="eastAsia"/>
                <w:color w:val="000000"/>
                <w:kern w:val="0"/>
                <w:szCs w:val="21"/>
                <w:lang w:bidi="ar"/>
              </w:rPr>
              <w:t>仍报错请提交</w:t>
            </w:r>
            <w:proofErr w:type="gramEnd"/>
            <w:r>
              <w:rPr>
                <w:rFonts w:ascii="宋体" w:eastAsia="宋体" w:hAnsi="宋体" w:cs="宋体" w:hint="eastAsia"/>
                <w:color w:val="000000"/>
                <w:kern w:val="0"/>
                <w:szCs w:val="21"/>
                <w:lang w:bidi="ar"/>
              </w:rPr>
              <w:t>上述材料。</w:t>
            </w:r>
          </w:p>
          <w:p w14:paraId="7D9C74B6" w14:textId="77777777" w:rsidR="007854AF" w:rsidRPr="007854AF" w:rsidRDefault="007854AF" w:rsidP="005D439A">
            <w:pPr>
              <w:widowControl/>
              <w:textAlignment w:val="top"/>
              <w:rPr>
                <w:rFonts w:ascii="宋体" w:eastAsia="宋体" w:hAnsi="宋体" w:cs="宋体"/>
                <w:color w:val="000000"/>
                <w:kern w:val="0"/>
                <w:szCs w:val="21"/>
                <w:lang w:bidi="ar"/>
              </w:rPr>
            </w:pPr>
          </w:p>
        </w:tc>
      </w:tr>
      <w:tr w:rsidR="0044064D" w:rsidRPr="007854AF" w14:paraId="57E3F70D" w14:textId="77777777" w:rsidTr="007854AF">
        <w:trPr>
          <w:trHeight w:val="840"/>
          <w:jc w:val="center"/>
        </w:trPr>
        <w:tc>
          <w:tcPr>
            <w:tcW w:w="17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6D2ADEA" w14:textId="77777777" w:rsidR="0044064D" w:rsidRPr="007854AF" w:rsidRDefault="008E2C4A"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国（境）外的学历（学位）信息，学信网上无法查询</w:t>
            </w:r>
          </w:p>
        </w:tc>
        <w:tc>
          <w:tcPr>
            <w:tcW w:w="2797" w:type="dxa"/>
            <w:tcBorders>
              <w:top w:val="single" w:sz="12" w:space="0" w:color="000000"/>
              <w:bottom w:val="single" w:sz="12" w:space="0" w:color="000000"/>
              <w:right w:val="single" w:sz="12" w:space="0" w:color="000000"/>
            </w:tcBorders>
            <w:shd w:val="clear" w:color="auto" w:fill="auto"/>
            <w:vAlign w:val="center"/>
          </w:tcPr>
          <w:p w14:paraId="2B66A893" w14:textId="77777777" w:rsidR="0044064D" w:rsidRPr="007854AF" w:rsidRDefault="008E2C4A"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准确填写报名信息</w:t>
            </w:r>
          </w:p>
        </w:tc>
        <w:tc>
          <w:tcPr>
            <w:tcW w:w="3741" w:type="dxa"/>
            <w:tcBorders>
              <w:top w:val="single" w:sz="12" w:space="0" w:color="000000"/>
              <w:bottom w:val="single" w:sz="12" w:space="0" w:color="000000"/>
              <w:right w:val="single" w:sz="12" w:space="0" w:color="000000"/>
            </w:tcBorders>
            <w:shd w:val="clear" w:color="auto" w:fill="auto"/>
            <w:vAlign w:val="center"/>
          </w:tcPr>
          <w:p w14:paraId="1C5DDC95" w14:textId="77777777" w:rsidR="0044064D" w:rsidRPr="007854AF" w:rsidRDefault="008E2C4A"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往届生提交教育部留学服务中心的《国（境）外学历学位认证书》扫描件（原件备用）；录取入学前可取得《国外学历学位认证书》的本科毕业生须提供相应的国（境）外成绩单、在读证明、有效学生证等材料。</w:t>
            </w:r>
          </w:p>
        </w:tc>
      </w:tr>
      <w:tr w:rsidR="0044064D" w14:paraId="12384038" w14:textId="77777777" w:rsidTr="005D439A">
        <w:trPr>
          <w:trHeight w:val="915"/>
          <w:jc w:val="center"/>
        </w:trPr>
        <w:tc>
          <w:tcPr>
            <w:tcW w:w="17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898D08" w14:textId="77777777" w:rsidR="0044064D" w:rsidRDefault="008E2C4A"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自考或网络教育应届本科生的学籍信息学信</w:t>
            </w:r>
          </w:p>
        </w:tc>
        <w:tc>
          <w:tcPr>
            <w:tcW w:w="2797" w:type="dxa"/>
            <w:tcBorders>
              <w:top w:val="single" w:sz="12" w:space="0" w:color="000000"/>
              <w:bottom w:val="single" w:sz="12" w:space="0" w:color="000000"/>
              <w:right w:val="single" w:sz="12" w:space="0" w:color="000000"/>
            </w:tcBorders>
            <w:shd w:val="clear" w:color="auto" w:fill="auto"/>
            <w:vAlign w:val="center"/>
          </w:tcPr>
          <w:p w14:paraId="3AF4478B" w14:textId="77777777" w:rsidR="0044064D" w:rsidRDefault="008E2C4A"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在录取当年入学前可取得国家承认本科毕业证书的自学考试或网络教育本科生，须凭颁发毕业证书的省级高等教育自学考试办公室或网络教育高校出具的相关证明方可参加网上报名和网上确认。</w:t>
            </w:r>
          </w:p>
        </w:tc>
        <w:tc>
          <w:tcPr>
            <w:tcW w:w="3741" w:type="dxa"/>
            <w:tcBorders>
              <w:top w:val="single" w:sz="12" w:space="0" w:color="000000"/>
              <w:bottom w:val="single" w:sz="12" w:space="0" w:color="000000"/>
              <w:right w:val="single" w:sz="12" w:space="0" w:color="000000"/>
            </w:tcBorders>
            <w:shd w:val="clear" w:color="auto" w:fill="auto"/>
            <w:vAlign w:val="center"/>
          </w:tcPr>
          <w:p w14:paraId="48697EF4" w14:textId="77777777" w:rsidR="0044064D" w:rsidRDefault="008E2C4A" w:rsidP="005D439A">
            <w:pPr>
              <w:widowControl/>
              <w:textAlignment w:val="top"/>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提交：1、自学考试机构（含主考学校）或网络教育高校出具的相关证明（或学生证）；2、有效的本科课程成绩单（含省级自学考试机构公章）。</w:t>
            </w:r>
          </w:p>
        </w:tc>
      </w:tr>
      <w:tr w:rsidR="0044064D" w14:paraId="60860B9A" w14:textId="77777777" w:rsidTr="005D439A">
        <w:trPr>
          <w:trHeight w:val="915"/>
          <w:jc w:val="center"/>
        </w:trPr>
        <w:tc>
          <w:tcPr>
            <w:tcW w:w="179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045533"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部分高校所颁发的学历证书国家不予承认</w:t>
            </w:r>
          </w:p>
        </w:tc>
        <w:tc>
          <w:tcPr>
            <w:tcW w:w="2797" w:type="dxa"/>
            <w:tcBorders>
              <w:top w:val="single" w:sz="12" w:space="0" w:color="000000"/>
              <w:bottom w:val="single" w:sz="12" w:space="0" w:color="000000"/>
              <w:right w:val="single" w:sz="12" w:space="0" w:color="000000"/>
            </w:tcBorders>
            <w:shd w:val="clear" w:color="auto" w:fill="auto"/>
            <w:vAlign w:val="center"/>
          </w:tcPr>
          <w:p w14:paraId="2845497D"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持中共中央党校函授或其他结业、毕业证书等考生不符合报考条件，不能报考。</w:t>
            </w:r>
          </w:p>
        </w:tc>
        <w:tc>
          <w:tcPr>
            <w:tcW w:w="3741" w:type="dxa"/>
            <w:tcBorders>
              <w:top w:val="single" w:sz="12" w:space="0" w:color="000000"/>
              <w:bottom w:val="single" w:sz="12" w:space="0" w:color="000000"/>
              <w:right w:val="single" w:sz="12" w:space="0" w:color="000000"/>
            </w:tcBorders>
            <w:shd w:val="clear" w:color="auto" w:fill="auto"/>
            <w:vAlign w:val="center"/>
          </w:tcPr>
          <w:p w14:paraId="05211096" w14:textId="77777777" w:rsidR="0044064D" w:rsidRDefault="008E2C4A" w:rsidP="005D439A">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不能报考</w:t>
            </w:r>
          </w:p>
        </w:tc>
      </w:tr>
    </w:tbl>
    <w:p w14:paraId="11780D3B" w14:textId="77777777" w:rsidR="0044064D" w:rsidRDefault="008E2C4A">
      <w:pPr>
        <w:pStyle w:val="a3"/>
        <w:widowControl/>
        <w:spacing w:line="360" w:lineRule="auto"/>
        <w:rPr>
          <w:rFonts w:cstheme="minorBidi"/>
          <w:b/>
          <w:bCs/>
          <w:kern w:val="2"/>
        </w:rPr>
      </w:pPr>
      <w:r>
        <w:rPr>
          <w:rFonts w:cstheme="minorBidi" w:hint="eastAsia"/>
          <w:b/>
          <w:bCs/>
          <w:kern w:val="2"/>
        </w:rPr>
        <w:t>特别提醒：</w:t>
      </w:r>
    </w:p>
    <w:p w14:paraId="45A054B1" w14:textId="77777777" w:rsidR="0044064D" w:rsidRDefault="008E2C4A">
      <w:pPr>
        <w:pStyle w:val="a3"/>
        <w:widowControl/>
        <w:spacing w:line="360" w:lineRule="auto"/>
        <w:ind w:firstLineChars="200" w:firstLine="480"/>
        <w:rPr>
          <w:rFonts w:cstheme="minorBidi"/>
          <w:b/>
          <w:bCs/>
          <w:kern w:val="2"/>
        </w:rPr>
      </w:pPr>
      <w:r>
        <w:rPr>
          <w:rFonts w:cstheme="minorBidi" w:hint="eastAsia"/>
          <w:kern w:val="2"/>
        </w:rPr>
        <w:t>1</w:t>
      </w:r>
      <w:r>
        <w:rPr>
          <w:rFonts w:cstheme="minorBidi" w:hint="eastAsia"/>
          <w:kern w:val="2"/>
        </w:rPr>
        <w:t>、</w:t>
      </w:r>
      <w:r>
        <w:rPr>
          <w:rFonts w:hint="eastAsia"/>
        </w:rPr>
        <w:t xml:space="preserve"> </w:t>
      </w:r>
      <w:r>
        <w:rPr>
          <w:rFonts w:hint="eastAsia"/>
        </w:rPr>
        <w:t>请考生</w:t>
      </w:r>
      <w:proofErr w:type="gramStart"/>
      <w:r>
        <w:rPr>
          <w:rFonts w:hint="eastAsia"/>
        </w:rPr>
        <w:t>前往学信网</w:t>
      </w:r>
      <w:proofErr w:type="gramEnd"/>
      <w:r>
        <w:rPr>
          <w:rFonts w:hint="eastAsia"/>
        </w:rPr>
        <w:t>下载《教育部学历证书电子注册备案表》或《教育部学籍在线验证报告》，获取方法详见</w:t>
      </w:r>
      <w:proofErr w:type="gramStart"/>
      <w:r>
        <w:rPr>
          <w:rFonts w:hint="eastAsia"/>
        </w:rPr>
        <w:t>学信网说明</w:t>
      </w:r>
      <w:proofErr w:type="gramEnd"/>
      <w:r>
        <w:rPr>
          <w:rFonts w:hint="eastAsia"/>
        </w:rPr>
        <w:t>；如学</w:t>
      </w:r>
      <w:proofErr w:type="gramStart"/>
      <w:r>
        <w:rPr>
          <w:rFonts w:hint="eastAsia"/>
        </w:rPr>
        <w:t>信网无法</w:t>
      </w:r>
      <w:proofErr w:type="gramEnd"/>
      <w:r>
        <w:rPr>
          <w:rFonts w:hint="eastAsia"/>
        </w:rPr>
        <w:t>下载，应届生请联系所在学校学籍管理部门查明原因，往届生请前往“高等教育学历认证代理机构”办理学历认证，认证通过后可获得《中国高等教育学历认证报告》。</w:t>
      </w:r>
    </w:p>
    <w:p w14:paraId="08408B54" w14:textId="59BB6E96" w:rsidR="0044064D" w:rsidRDefault="005D439A">
      <w:pPr>
        <w:pStyle w:val="a3"/>
        <w:widowControl/>
        <w:spacing w:line="360" w:lineRule="auto"/>
        <w:ind w:firstLineChars="200" w:firstLine="480"/>
      </w:pPr>
      <w:r>
        <w:t>2</w:t>
      </w:r>
      <w:r w:rsidR="008E2C4A">
        <w:rPr>
          <w:rFonts w:hint="eastAsia"/>
        </w:rPr>
        <w:t>、以上证明材料可以用于网上确认阶段，详细要求以各报考点确认公告为准，逾期或未按要求提交证明材料的考生可能将不予准考。</w:t>
      </w:r>
    </w:p>
    <w:sectPr w:rsidR="004406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6A9E" w14:textId="77777777" w:rsidR="00305C09" w:rsidRDefault="00305C09" w:rsidP="005D439A">
      <w:r>
        <w:separator/>
      </w:r>
    </w:p>
  </w:endnote>
  <w:endnote w:type="continuationSeparator" w:id="0">
    <w:p w14:paraId="1AC4DEA8" w14:textId="77777777" w:rsidR="00305C09" w:rsidRDefault="00305C09" w:rsidP="005D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8CA0" w14:textId="77777777" w:rsidR="00305C09" w:rsidRDefault="00305C09" w:rsidP="005D439A">
      <w:r>
        <w:separator/>
      </w:r>
    </w:p>
  </w:footnote>
  <w:footnote w:type="continuationSeparator" w:id="0">
    <w:p w14:paraId="3951610C" w14:textId="77777777" w:rsidR="00305C09" w:rsidRDefault="00305C09" w:rsidP="005D4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JkNTMwNzUwNjU3NWM1MTc0NjBhYzQ5YzMzNmM1OGIifQ=="/>
  </w:docVars>
  <w:rsids>
    <w:rsidRoot w:val="46D517D5"/>
    <w:rsid w:val="0022211B"/>
    <w:rsid w:val="00305C09"/>
    <w:rsid w:val="0044064D"/>
    <w:rsid w:val="005D439A"/>
    <w:rsid w:val="007854AF"/>
    <w:rsid w:val="008E2C4A"/>
    <w:rsid w:val="08BF0E81"/>
    <w:rsid w:val="0DFE5D3B"/>
    <w:rsid w:val="1E4F7796"/>
    <w:rsid w:val="219E0EA3"/>
    <w:rsid w:val="21B72FCA"/>
    <w:rsid w:val="30355452"/>
    <w:rsid w:val="4313342A"/>
    <w:rsid w:val="45F82BB0"/>
    <w:rsid w:val="46D517D5"/>
    <w:rsid w:val="47444F66"/>
    <w:rsid w:val="4CF90D90"/>
    <w:rsid w:val="4D0A761C"/>
    <w:rsid w:val="52FC102A"/>
    <w:rsid w:val="587F6C6F"/>
    <w:rsid w:val="5D4F4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AF194"/>
  <w15:docId w15:val="{41A9329C-CDE0-4269-821F-3164DDDE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character" w:customStyle="1" w:styleId="font21">
    <w:name w:val="font21"/>
    <w:basedOn w:val="a0"/>
    <w:qFormat/>
    <w:rPr>
      <w:rFonts w:ascii="Calibri" w:hAnsi="Calibri" w:cs="Calibri"/>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 w:type="paragraph" w:styleId="a6">
    <w:name w:val="header"/>
    <w:basedOn w:val="a"/>
    <w:link w:val="a7"/>
    <w:rsid w:val="005D439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5D439A"/>
    <w:rPr>
      <w:rFonts w:asciiTheme="minorHAnsi" w:eastAsiaTheme="minorEastAsia" w:hAnsiTheme="minorHAnsi" w:cstheme="minorBidi"/>
      <w:kern w:val="2"/>
      <w:sz w:val="18"/>
      <w:szCs w:val="18"/>
    </w:rPr>
  </w:style>
  <w:style w:type="paragraph" w:styleId="a8">
    <w:name w:val="footer"/>
    <w:basedOn w:val="a"/>
    <w:link w:val="a9"/>
    <w:rsid w:val="005D439A"/>
    <w:pPr>
      <w:tabs>
        <w:tab w:val="center" w:pos="4153"/>
        <w:tab w:val="right" w:pos="8306"/>
      </w:tabs>
      <w:snapToGrid w:val="0"/>
      <w:jc w:val="left"/>
    </w:pPr>
    <w:rPr>
      <w:sz w:val="18"/>
      <w:szCs w:val="18"/>
    </w:rPr>
  </w:style>
  <w:style w:type="character" w:customStyle="1" w:styleId="a9">
    <w:name w:val="页脚 字符"/>
    <w:basedOn w:val="a0"/>
    <w:link w:val="a8"/>
    <w:rsid w:val="005D439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郑旭</dc:creator>
  <cp:lastModifiedBy>Administrator</cp:lastModifiedBy>
  <cp:revision>4</cp:revision>
  <dcterms:created xsi:type="dcterms:W3CDTF">2018-10-31T08:47:00Z</dcterms:created>
  <dcterms:modified xsi:type="dcterms:W3CDTF">2023-10-19T08:10:00Z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3698DB92C2E7461DA4E9AB20E6E4EDAD_13</vt:lpwstr>
  </property>
</Properties>
</file>