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A09" w:rsidRPr="00AD27E4" w:rsidRDefault="00EB7A09" w:rsidP="00EB7A09">
      <w:pPr>
        <w:spacing w:line="360" w:lineRule="auto"/>
        <w:rPr>
          <w:rFonts w:ascii="宋体" w:hAnsi="宋体" w:hint="eastAsia"/>
          <w:b/>
          <w:sz w:val="24"/>
        </w:rPr>
      </w:pPr>
      <w:r w:rsidRPr="00AD27E4">
        <w:rPr>
          <w:rFonts w:ascii="宋体" w:hAnsi="宋体" w:hint="eastAsia"/>
          <w:b/>
          <w:sz w:val="24"/>
        </w:rPr>
        <w:t>题号</w:t>
      </w:r>
      <w:r>
        <w:rPr>
          <w:rFonts w:ascii="宋体" w:hAnsi="宋体" w:hint="eastAsia"/>
          <w:b/>
          <w:sz w:val="24"/>
        </w:rPr>
        <w:t>: 838</w:t>
      </w:r>
    </w:p>
    <w:p w:rsidR="00EB7A09" w:rsidRPr="00AD27E4" w:rsidRDefault="00EB7A09" w:rsidP="00EB7A09">
      <w:pPr>
        <w:spacing w:line="360" w:lineRule="auto"/>
        <w:jc w:val="center"/>
        <w:rPr>
          <w:rFonts w:ascii="宋体" w:hAnsi="宋体" w:hint="eastAsia"/>
          <w:b/>
          <w:bCs/>
          <w:sz w:val="28"/>
          <w:szCs w:val="28"/>
        </w:rPr>
      </w:pPr>
      <w:r w:rsidRPr="00AD27E4">
        <w:rPr>
          <w:rFonts w:ascii="宋体" w:hAnsi="宋体" w:hint="eastAsia"/>
          <w:b/>
          <w:bCs/>
          <w:sz w:val="28"/>
          <w:szCs w:val="28"/>
        </w:rPr>
        <w:t>《</w:t>
      </w:r>
      <w:r>
        <w:rPr>
          <w:rFonts w:ascii="宋体" w:hAnsi="宋体" w:hint="eastAsia"/>
          <w:b/>
          <w:bCs/>
          <w:sz w:val="28"/>
          <w:szCs w:val="28"/>
        </w:rPr>
        <w:t>法律综合</w:t>
      </w:r>
      <w:r w:rsidR="006D360A">
        <w:rPr>
          <w:rFonts w:ascii="宋体" w:hAnsi="宋体" w:hint="eastAsia"/>
          <w:b/>
          <w:bCs/>
          <w:sz w:val="28"/>
          <w:szCs w:val="28"/>
        </w:rPr>
        <w:t>二</w:t>
      </w:r>
      <w:r w:rsidRPr="00AD27E4">
        <w:rPr>
          <w:rFonts w:ascii="宋体" w:hAnsi="宋体" w:hint="eastAsia"/>
          <w:b/>
          <w:bCs/>
          <w:sz w:val="28"/>
          <w:szCs w:val="28"/>
        </w:rPr>
        <w:t>》</w:t>
      </w:r>
    </w:p>
    <w:p w:rsidR="00EB7A09" w:rsidRPr="00AD27E4" w:rsidRDefault="00EB7A09" w:rsidP="00EB7A09">
      <w:pPr>
        <w:spacing w:line="360" w:lineRule="auto"/>
        <w:jc w:val="center"/>
        <w:rPr>
          <w:rFonts w:ascii="宋体" w:hAnsi="宋体" w:hint="eastAsia"/>
          <w:b/>
          <w:bCs/>
          <w:sz w:val="28"/>
          <w:szCs w:val="28"/>
        </w:rPr>
      </w:pPr>
      <w:r w:rsidRPr="00AD27E4">
        <w:rPr>
          <w:rFonts w:ascii="宋体" w:hAnsi="宋体" w:hint="eastAsia"/>
          <w:b/>
          <w:bCs/>
          <w:sz w:val="28"/>
          <w:szCs w:val="28"/>
        </w:rPr>
        <w:t>考试大纲</w:t>
      </w:r>
    </w:p>
    <w:p w:rsidR="00EB7A09" w:rsidRPr="00AD27E4" w:rsidRDefault="00EB7A09" w:rsidP="009D79D1">
      <w:pPr>
        <w:spacing w:line="360" w:lineRule="auto"/>
        <w:rPr>
          <w:rFonts w:ascii="宋体" w:hAnsi="宋体" w:hint="eastAsia"/>
          <w:b/>
          <w:bCs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b/>
          <w:bCs/>
          <w:sz w:val="28"/>
          <w:szCs w:val="28"/>
        </w:rPr>
        <w:t>（含民法、经济法）</w:t>
      </w:r>
    </w:p>
    <w:p w:rsidR="00EB7A09" w:rsidRPr="006D360A" w:rsidRDefault="00EB7A09" w:rsidP="00EB7A09">
      <w:pPr>
        <w:spacing w:line="360" w:lineRule="auto"/>
        <w:outlineLvl w:val="0"/>
        <w:rPr>
          <w:rFonts w:ascii="宋体" w:hAnsi="宋体" w:hint="eastAsia"/>
          <w:b/>
          <w:sz w:val="24"/>
        </w:rPr>
      </w:pPr>
      <w:r w:rsidRPr="006D360A">
        <w:rPr>
          <w:rFonts w:ascii="宋体" w:hAnsi="宋体" w:hint="eastAsia"/>
          <w:b/>
          <w:sz w:val="24"/>
        </w:rPr>
        <w:t>考试内容</w:t>
      </w:r>
    </w:p>
    <w:p w:rsidR="00EB7A09" w:rsidRPr="006D360A" w:rsidRDefault="00EB7A09" w:rsidP="00EB7A09">
      <w:pPr>
        <w:spacing w:line="360" w:lineRule="auto"/>
        <w:ind w:left="420"/>
        <w:rPr>
          <w:rFonts w:ascii="宋体" w:hAnsi="宋体" w:hint="eastAsia"/>
          <w:sz w:val="24"/>
        </w:rPr>
      </w:pPr>
      <w:r w:rsidRPr="006D360A">
        <w:rPr>
          <w:rFonts w:ascii="宋体" w:hAnsi="宋体" w:hint="eastAsia"/>
          <w:sz w:val="24"/>
        </w:rPr>
        <w:t>根据我校教学及该试题的内容特点，对考试范围作以下要求：</w:t>
      </w:r>
    </w:p>
    <w:p w:rsidR="00EB7A09" w:rsidRPr="006D360A" w:rsidRDefault="00EB7A09" w:rsidP="00EB7A09">
      <w:pPr>
        <w:numPr>
          <w:ilvl w:val="0"/>
          <w:numId w:val="1"/>
        </w:numPr>
        <w:spacing w:line="360" w:lineRule="auto"/>
        <w:rPr>
          <w:rFonts w:ascii="宋体" w:hAnsi="宋体" w:hint="eastAsia"/>
          <w:sz w:val="24"/>
        </w:rPr>
      </w:pPr>
      <w:r w:rsidRPr="006D360A">
        <w:rPr>
          <w:rFonts w:ascii="宋体" w:hAnsi="宋体" w:cs="宋体"/>
          <w:kern w:val="0"/>
          <w:sz w:val="24"/>
        </w:rPr>
        <w:t>本科目考试范围为：</w:t>
      </w:r>
      <w:r w:rsidRPr="006D360A">
        <w:rPr>
          <w:rFonts w:ascii="宋体" w:hAnsi="宋体" w:cs="宋体" w:hint="eastAsia"/>
          <w:kern w:val="0"/>
          <w:sz w:val="24"/>
        </w:rPr>
        <w:t>民法、经济法。</w:t>
      </w:r>
    </w:p>
    <w:p w:rsidR="00EB7A09" w:rsidRPr="006D360A" w:rsidRDefault="00EB7A09" w:rsidP="00EB7A09">
      <w:pPr>
        <w:spacing w:line="360" w:lineRule="auto"/>
        <w:ind w:left="420"/>
        <w:rPr>
          <w:rFonts w:ascii="宋体" w:hAnsi="宋体" w:cs="宋体" w:hint="eastAsia"/>
          <w:kern w:val="0"/>
          <w:sz w:val="24"/>
        </w:rPr>
      </w:pPr>
      <w:r w:rsidRPr="006D360A">
        <w:rPr>
          <w:rFonts w:ascii="宋体" w:hAnsi="宋体" w:cs="宋体" w:hint="eastAsia"/>
          <w:kern w:val="0"/>
          <w:sz w:val="24"/>
        </w:rPr>
        <w:t>民法：</w:t>
      </w:r>
      <w:r w:rsidRPr="006D360A">
        <w:rPr>
          <w:rFonts w:ascii="宋体" w:hAnsi="宋体" w:cs="宋体"/>
          <w:kern w:val="0"/>
          <w:sz w:val="24"/>
        </w:rPr>
        <w:t>民法</w:t>
      </w:r>
      <w:r w:rsidRPr="006D360A">
        <w:rPr>
          <w:rFonts w:ascii="宋体" w:hAnsi="宋体" w:cs="宋体" w:hint="eastAsia"/>
          <w:kern w:val="0"/>
          <w:sz w:val="24"/>
        </w:rPr>
        <w:t>总论、物权</w:t>
      </w:r>
      <w:r w:rsidRPr="006D360A">
        <w:rPr>
          <w:rFonts w:ascii="宋体" w:hAnsi="宋体" w:cs="宋体"/>
          <w:kern w:val="0"/>
          <w:sz w:val="24"/>
        </w:rPr>
        <w:t>、债权、继承权、人</w:t>
      </w:r>
      <w:r w:rsidRPr="006D360A">
        <w:rPr>
          <w:rFonts w:ascii="宋体" w:hAnsi="宋体" w:cs="宋体" w:hint="eastAsia"/>
          <w:kern w:val="0"/>
          <w:sz w:val="24"/>
        </w:rPr>
        <w:t>身</w:t>
      </w:r>
      <w:r w:rsidRPr="006D360A">
        <w:rPr>
          <w:rFonts w:ascii="宋体" w:hAnsi="宋体" w:cs="宋体"/>
          <w:kern w:val="0"/>
          <w:sz w:val="24"/>
        </w:rPr>
        <w:t>权、侵权责任</w:t>
      </w:r>
      <w:r w:rsidRPr="006D360A">
        <w:rPr>
          <w:rFonts w:ascii="宋体" w:hAnsi="宋体" w:cs="宋体" w:hint="eastAsia"/>
          <w:kern w:val="0"/>
          <w:sz w:val="24"/>
        </w:rPr>
        <w:t>；</w:t>
      </w:r>
    </w:p>
    <w:p w:rsidR="00EB7A09" w:rsidRPr="006D360A" w:rsidRDefault="00EB7A09" w:rsidP="00EB7A09">
      <w:pPr>
        <w:spacing w:line="360" w:lineRule="auto"/>
        <w:ind w:left="420"/>
        <w:rPr>
          <w:rFonts w:ascii="宋体" w:hAnsi="宋体" w:hint="eastAsia"/>
          <w:sz w:val="24"/>
        </w:rPr>
      </w:pPr>
      <w:r w:rsidRPr="006D360A">
        <w:rPr>
          <w:rFonts w:ascii="宋体" w:hAnsi="宋体" w:cs="宋体" w:hint="eastAsia"/>
          <w:kern w:val="0"/>
          <w:sz w:val="24"/>
        </w:rPr>
        <w:t>经济法：经济法</w:t>
      </w:r>
      <w:r w:rsidRPr="006D360A">
        <w:rPr>
          <w:rFonts w:ascii="宋体" w:hAnsi="宋体" w:hint="eastAsia"/>
          <w:sz w:val="24"/>
        </w:rPr>
        <w:t>基本理论、市场主体、市场运行、宏观调控</w:t>
      </w:r>
      <w:r w:rsidR="00934DA5" w:rsidRPr="006D360A">
        <w:rPr>
          <w:rFonts w:ascii="宋体" w:hAnsi="宋体" w:hint="eastAsia"/>
          <w:sz w:val="24"/>
        </w:rPr>
        <w:t>法律制度</w:t>
      </w:r>
      <w:r w:rsidRPr="006D360A">
        <w:rPr>
          <w:rFonts w:ascii="宋体" w:hAnsi="宋体" w:hint="eastAsia"/>
          <w:sz w:val="24"/>
        </w:rPr>
        <w:t>。</w:t>
      </w:r>
    </w:p>
    <w:p w:rsidR="00EB7A09" w:rsidRPr="006D360A" w:rsidRDefault="00EB7A09" w:rsidP="00EB7A09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 w:hint="eastAsia"/>
          <w:kern w:val="0"/>
          <w:sz w:val="24"/>
        </w:rPr>
      </w:pPr>
      <w:r w:rsidRPr="006D360A">
        <w:rPr>
          <w:rFonts w:ascii="宋体" w:hAnsi="宋体" w:cs="宋体"/>
          <w:kern w:val="0"/>
          <w:sz w:val="24"/>
        </w:rPr>
        <w:t>考试要求主要包括：</w:t>
      </w:r>
    </w:p>
    <w:p w:rsidR="00EB7A09" w:rsidRPr="006D360A" w:rsidRDefault="00EB7A09" w:rsidP="006D360A">
      <w:pPr>
        <w:widowControl/>
        <w:spacing w:line="360" w:lineRule="auto"/>
        <w:ind w:leftChars="200" w:left="420" w:firstLineChars="150" w:firstLine="360"/>
        <w:jc w:val="left"/>
        <w:rPr>
          <w:rFonts w:ascii="宋体" w:hAnsi="宋体" w:cs="宋体" w:hint="eastAsia"/>
          <w:kern w:val="0"/>
          <w:sz w:val="24"/>
        </w:rPr>
      </w:pPr>
      <w:r w:rsidRPr="006D360A">
        <w:rPr>
          <w:rFonts w:ascii="宋体" w:hAnsi="宋体" w:cs="宋体"/>
          <w:kern w:val="0"/>
          <w:sz w:val="24"/>
        </w:rPr>
        <w:t>考察学生对民法</w:t>
      </w:r>
      <w:r w:rsidRPr="006D360A">
        <w:rPr>
          <w:rFonts w:ascii="宋体" w:hAnsi="宋体" w:cs="宋体" w:hint="eastAsia"/>
          <w:kern w:val="0"/>
          <w:sz w:val="24"/>
        </w:rPr>
        <w:t>、经济法</w:t>
      </w:r>
      <w:r w:rsidRPr="006D360A">
        <w:rPr>
          <w:rFonts w:ascii="宋体" w:hAnsi="宋体" w:cs="宋体"/>
          <w:kern w:val="0"/>
          <w:sz w:val="24"/>
        </w:rPr>
        <w:t>基本制度的把握程度；</w:t>
      </w:r>
    </w:p>
    <w:p w:rsidR="00EB7A09" w:rsidRPr="006D360A" w:rsidRDefault="00EB7A09" w:rsidP="006D360A">
      <w:pPr>
        <w:widowControl/>
        <w:spacing w:line="360" w:lineRule="auto"/>
        <w:ind w:leftChars="200" w:left="420" w:firstLineChars="150" w:firstLine="360"/>
        <w:jc w:val="left"/>
        <w:rPr>
          <w:rFonts w:ascii="宋体" w:hAnsi="宋体" w:cs="宋体"/>
          <w:kern w:val="0"/>
          <w:sz w:val="24"/>
        </w:rPr>
      </w:pPr>
      <w:r w:rsidRPr="006D360A">
        <w:rPr>
          <w:rFonts w:ascii="宋体" w:hAnsi="宋体" w:cs="宋体"/>
          <w:kern w:val="0"/>
          <w:sz w:val="24"/>
        </w:rPr>
        <w:t>考察学生综合运用民法理论、</w:t>
      </w:r>
      <w:r w:rsidRPr="006D360A">
        <w:rPr>
          <w:rFonts w:ascii="宋体" w:hAnsi="宋体" w:cs="宋体" w:hint="eastAsia"/>
          <w:kern w:val="0"/>
          <w:sz w:val="24"/>
        </w:rPr>
        <w:t>经济法理论</w:t>
      </w:r>
      <w:r w:rsidRPr="006D360A">
        <w:rPr>
          <w:rFonts w:ascii="宋体" w:hAnsi="宋体" w:cs="宋体"/>
          <w:kern w:val="0"/>
          <w:sz w:val="24"/>
        </w:rPr>
        <w:t>方法分析、解决理论与实践问题的能力。</w:t>
      </w:r>
    </w:p>
    <w:p w:rsidR="00EB7A09" w:rsidRPr="006D360A" w:rsidRDefault="00EB7A09" w:rsidP="00EB7A09">
      <w:pPr>
        <w:spacing w:line="360" w:lineRule="auto"/>
        <w:outlineLvl w:val="0"/>
        <w:rPr>
          <w:rFonts w:ascii="宋体" w:hAnsi="宋体" w:hint="eastAsia"/>
          <w:b/>
          <w:sz w:val="24"/>
        </w:rPr>
      </w:pPr>
      <w:r w:rsidRPr="006D360A">
        <w:rPr>
          <w:rFonts w:ascii="宋体" w:hAnsi="宋体" w:hint="eastAsia"/>
          <w:b/>
          <w:sz w:val="24"/>
        </w:rPr>
        <w:t>参考书目</w:t>
      </w:r>
    </w:p>
    <w:p w:rsidR="00EB7A09" w:rsidRPr="006D360A" w:rsidRDefault="00EB7A09" w:rsidP="00EB7A09">
      <w:pPr>
        <w:spacing w:line="360" w:lineRule="auto"/>
        <w:ind w:left="420"/>
        <w:rPr>
          <w:rFonts w:ascii="宋体" w:hAnsi="宋体" w:hint="eastAsia"/>
          <w:sz w:val="24"/>
        </w:rPr>
      </w:pPr>
      <w:r w:rsidRPr="006D360A">
        <w:rPr>
          <w:rFonts w:ascii="宋体" w:hAnsi="宋体" w:hint="eastAsia"/>
          <w:sz w:val="24"/>
        </w:rPr>
        <w:t>1、杨紫煊主编《经济法》</w:t>
      </w:r>
      <w:r w:rsidR="00A87457" w:rsidRPr="006D360A">
        <w:rPr>
          <w:rFonts w:ascii="宋体" w:hAnsi="宋体" w:hint="eastAsia"/>
          <w:sz w:val="24"/>
        </w:rPr>
        <w:t>第五版，</w:t>
      </w:r>
      <w:r w:rsidRPr="006D360A">
        <w:rPr>
          <w:rFonts w:ascii="宋体" w:hAnsi="宋体" w:hint="eastAsia"/>
          <w:sz w:val="24"/>
        </w:rPr>
        <w:t>北京大学出版社</w:t>
      </w:r>
      <w:r w:rsidR="00A87457" w:rsidRPr="006D360A">
        <w:rPr>
          <w:rFonts w:ascii="宋体" w:hAnsi="宋体" w:hint="eastAsia"/>
          <w:sz w:val="24"/>
        </w:rPr>
        <w:t>2014年版</w:t>
      </w:r>
    </w:p>
    <w:p w:rsidR="00EB7A09" w:rsidRPr="006D360A" w:rsidRDefault="00A87457" w:rsidP="00EB7A09">
      <w:pPr>
        <w:spacing w:line="360" w:lineRule="auto"/>
        <w:ind w:left="420"/>
        <w:rPr>
          <w:rFonts w:ascii="宋体" w:hAnsi="宋体" w:hint="eastAsia"/>
          <w:sz w:val="24"/>
        </w:rPr>
      </w:pPr>
      <w:r w:rsidRPr="006D360A">
        <w:rPr>
          <w:rFonts w:ascii="宋体" w:hAnsi="宋体" w:hint="eastAsia"/>
          <w:sz w:val="24"/>
        </w:rPr>
        <w:t>2、魏振瀛主编《民法》第五版，</w:t>
      </w:r>
      <w:r w:rsidR="00EB7A09" w:rsidRPr="006D360A">
        <w:rPr>
          <w:rFonts w:ascii="宋体" w:hAnsi="宋体" w:hint="eastAsia"/>
          <w:sz w:val="24"/>
        </w:rPr>
        <w:t>北京大学出版社</w:t>
      </w:r>
      <w:r w:rsidRPr="006D360A">
        <w:rPr>
          <w:rFonts w:ascii="宋体" w:hAnsi="宋体" w:hint="eastAsia"/>
          <w:sz w:val="24"/>
        </w:rPr>
        <w:t>2013年版</w:t>
      </w:r>
    </w:p>
    <w:p w:rsidR="006D360A" w:rsidRPr="006D360A" w:rsidRDefault="006D360A" w:rsidP="006D360A">
      <w:pPr>
        <w:spacing w:line="360" w:lineRule="auto"/>
        <w:outlineLvl w:val="0"/>
        <w:rPr>
          <w:b/>
          <w:sz w:val="24"/>
        </w:rPr>
      </w:pPr>
      <w:r w:rsidRPr="006D360A">
        <w:rPr>
          <w:rFonts w:hint="eastAsia"/>
          <w:b/>
          <w:sz w:val="24"/>
        </w:rPr>
        <w:t>考试基本题型</w:t>
      </w:r>
    </w:p>
    <w:p w:rsidR="006D360A" w:rsidRPr="006D360A" w:rsidRDefault="006D360A" w:rsidP="006D360A">
      <w:pPr>
        <w:spacing w:line="360" w:lineRule="auto"/>
        <w:ind w:firstLineChars="200" w:firstLine="480"/>
        <w:outlineLvl w:val="0"/>
        <w:rPr>
          <w:sz w:val="24"/>
        </w:rPr>
      </w:pPr>
      <w:r w:rsidRPr="006D360A">
        <w:rPr>
          <w:rFonts w:hint="eastAsia"/>
          <w:sz w:val="24"/>
        </w:rPr>
        <w:t>1</w:t>
      </w:r>
      <w:r w:rsidRPr="006D360A">
        <w:rPr>
          <w:rFonts w:hint="eastAsia"/>
          <w:sz w:val="24"/>
        </w:rPr>
        <w:t>、考试形式为闭卷，笔试、考试时间总计为</w:t>
      </w:r>
      <w:r w:rsidRPr="006D360A">
        <w:rPr>
          <w:rFonts w:hint="eastAsia"/>
          <w:sz w:val="24"/>
        </w:rPr>
        <w:t>180</w:t>
      </w:r>
      <w:r w:rsidRPr="006D360A">
        <w:rPr>
          <w:rFonts w:hint="eastAsia"/>
          <w:sz w:val="24"/>
        </w:rPr>
        <w:t>分钟，满分</w:t>
      </w:r>
      <w:r w:rsidRPr="006D360A">
        <w:rPr>
          <w:rFonts w:hint="eastAsia"/>
          <w:sz w:val="24"/>
        </w:rPr>
        <w:t>150</w:t>
      </w:r>
      <w:r w:rsidRPr="006D360A">
        <w:rPr>
          <w:rFonts w:hint="eastAsia"/>
          <w:sz w:val="24"/>
        </w:rPr>
        <w:t>。</w:t>
      </w:r>
    </w:p>
    <w:p w:rsidR="006D360A" w:rsidRPr="006D360A" w:rsidRDefault="006D360A" w:rsidP="006D360A">
      <w:pPr>
        <w:spacing w:line="360" w:lineRule="auto"/>
        <w:ind w:firstLineChars="200" w:firstLine="480"/>
        <w:outlineLvl w:val="0"/>
        <w:rPr>
          <w:sz w:val="24"/>
        </w:rPr>
      </w:pPr>
      <w:r w:rsidRPr="006D360A">
        <w:rPr>
          <w:rFonts w:hint="eastAsia"/>
          <w:sz w:val="24"/>
        </w:rPr>
        <w:t>2</w:t>
      </w:r>
      <w:r w:rsidRPr="006D360A">
        <w:rPr>
          <w:rFonts w:hint="eastAsia"/>
          <w:sz w:val="24"/>
        </w:rPr>
        <w:t>、基本题型：名词解析题、简析、论述题、案例题。</w:t>
      </w:r>
    </w:p>
    <w:p w:rsidR="006D360A" w:rsidRPr="006D360A" w:rsidRDefault="006D360A" w:rsidP="006D360A">
      <w:pPr>
        <w:spacing w:line="360" w:lineRule="auto"/>
        <w:outlineLvl w:val="0"/>
      </w:pPr>
    </w:p>
    <w:p w:rsidR="006D360A" w:rsidRPr="006D360A" w:rsidRDefault="006D360A" w:rsidP="006D360A">
      <w:pPr>
        <w:spacing w:line="360" w:lineRule="auto"/>
        <w:outlineLvl w:val="0"/>
      </w:pPr>
    </w:p>
    <w:p w:rsidR="00EB7A09" w:rsidRPr="006D360A" w:rsidRDefault="00EB7A09" w:rsidP="00EB7A09">
      <w:pPr>
        <w:spacing w:line="360" w:lineRule="auto"/>
        <w:outlineLvl w:val="0"/>
      </w:pPr>
    </w:p>
    <w:p w:rsidR="00E736A8" w:rsidRPr="00EB7A09" w:rsidRDefault="00E54379"/>
    <w:sectPr w:rsidR="00E736A8" w:rsidRPr="00EB7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379" w:rsidRDefault="00E54379" w:rsidP="00EB7A09">
      <w:r>
        <w:separator/>
      </w:r>
    </w:p>
  </w:endnote>
  <w:endnote w:type="continuationSeparator" w:id="0">
    <w:p w:rsidR="00E54379" w:rsidRDefault="00E54379" w:rsidP="00EB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379" w:rsidRDefault="00E54379" w:rsidP="00EB7A09">
      <w:r>
        <w:separator/>
      </w:r>
    </w:p>
  </w:footnote>
  <w:footnote w:type="continuationSeparator" w:id="0">
    <w:p w:rsidR="00E54379" w:rsidRDefault="00E54379" w:rsidP="00EB7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84F36"/>
    <w:multiLevelType w:val="hybridMultilevel"/>
    <w:tmpl w:val="390840EE"/>
    <w:lvl w:ilvl="0" w:tplc="D6CA9100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DEB"/>
    <w:rsid w:val="0033371B"/>
    <w:rsid w:val="006D360A"/>
    <w:rsid w:val="007D2E51"/>
    <w:rsid w:val="00934DA5"/>
    <w:rsid w:val="009D79D1"/>
    <w:rsid w:val="00A45DEB"/>
    <w:rsid w:val="00A87457"/>
    <w:rsid w:val="00E54379"/>
    <w:rsid w:val="00EB0907"/>
    <w:rsid w:val="00EB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A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7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7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7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7A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A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7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7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7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7A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</Words>
  <Characters>292</Characters>
  <Application>Microsoft Office Word</Application>
  <DocSecurity>0</DocSecurity>
  <Lines>2</Lines>
  <Paragraphs>1</Paragraphs>
  <ScaleCrop>false</ScaleCrop>
  <Company>微软中国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dcterms:created xsi:type="dcterms:W3CDTF">2015-06-30T01:55:00Z</dcterms:created>
  <dcterms:modified xsi:type="dcterms:W3CDTF">2015-06-30T03:58:00Z</dcterms:modified>
</cp:coreProperties>
</file>